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CB1" w:rsidRDefault="00127D61" w:rsidP="004D5970">
      <w:pPr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eastAsia="en-US" w:bidi="th-T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97.45pt;margin-top:-6pt;width:161.1pt;height:33pt;z-index:251660800">
            <v:textbox>
              <w:txbxContent>
                <w:p w:rsidR="00DF6CB1" w:rsidRPr="00BC07D7" w:rsidRDefault="000D61C2" w:rsidP="00C44580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bidi="th-TH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>รหัสโครงการ</w:t>
                  </w:r>
                  <w:r w:rsidR="000F3C3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 xml:space="preserve"> </w:t>
                  </w:r>
                  <w:r w:rsidR="00AC710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>2</w:t>
                  </w:r>
                  <w:r w:rsidR="000F3C3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>-4-3/2557</w:t>
                  </w:r>
                </w:p>
              </w:txbxContent>
            </v:textbox>
          </v:shape>
        </w:pict>
      </w:r>
    </w:p>
    <w:p w:rsidR="00DF6CB1" w:rsidRDefault="00DF6CB1" w:rsidP="004D5970">
      <w:pPr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5D7472" w:rsidRPr="009824B4" w:rsidRDefault="005D7472" w:rsidP="004D5970">
      <w:pPr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 w:rsidRPr="009824B4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วิทยาลัยเกษตรและเทคโ</w:t>
      </w:r>
      <w:r w:rsidR="000E0309" w:rsidRPr="009824B4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นโลยีระนอง</w:t>
      </w:r>
    </w:p>
    <w:p w:rsidR="00C64BAE" w:rsidRPr="00C64BAE" w:rsidRDefault="00C64BAE" w:rsidP="004D5970">
      <w:pPr>
        <w:jc w:val="center"/>
        <w:rPr>
          <w:rFonts w:ascii="TH SarabunPSK" w:hAnsi="TH SarabunPSK" w:cs="TH SarabunPSK"/>
          <w:b/>
          <w:bCs/>
          <w:sz w:val="16"/>
          <w:szCs w:val="16"/>
          <w:lang w:bidi="th-TH"/>
        </w:rPr>
      </w:pPr>
    </w:p>
    <w:p w:rsidR="004D5970" w:rsidRDefault="004D5970" w:rsidP="004D5970">
      <w:pPr>
        <w:spacing w:before="1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1.  ชื่อโครงการ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เลี้ยงสุกรขุนร่วมกับบริษัท เจริญโภคภัณฑ์อาหาร จำกัด(มหาชน)</w:t>
      </w:r>
    </w:p>
    <w:p w:rsidR="004D5970" w:rsidRDefault="004D5970" w:rsidP="004D5970">
      <w:pPr>
        <w:spacing w:before="1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2.  </w:t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ผู้รับผิดชอบโครงการ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นายบุญลือ</w:t>
      </w:r>
      <w:r>
        <w:rPr>
          <w:rFonts w:ascii="TH SarabunPSK" w:hAnsi="TH SarabunPSK" w:cs="TH SarabunPSK"/>
          <w:sz w:val="32"/>
          <w:szCs w:val="32"/>
          <w:rtl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พิณแก้ว </w:t>
      </w:r>
    </w:p>
    <w:p w:rsidR="004D5970" w:rsidRDefault="004D5970" w:rsidP="004D5970">
      <w:pPr>
        <w:spacing w:before="1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3. 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ระยะเวลาดำเนินการ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1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ตุลาคม</w:t>
      </w:r>
      <w:r>
        <w:rPr>
          <w:rFonts w:ascii="TH SarabunPSK" w:hAnsi="TH SarabunPSK" w:cs="TH SarabunPSK"/>
          <w:sz w:val="32"/>
          <w:szCs w:val="32"/>
          <w:rtl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2556  </w:t>
      </w:r>
      <w:r>
        <w:rPr>
          <w:rFonts w:ascii="TH SarabunPSK" w:hAnsi="TH SarabunPSK" w:cs="TH SarabunPSK"/>
          <w:sz w:val="32"/>
          <w:szCs w:val="32"/>
          <w:lang w:bidi="th-TH"/>
        </w:rPr>
        <w:t>-</w:t>
      </w:r>
      <w:r>
        <w:rPr>
          <w:rFonts w:ascii="TH SarabunPSK" w:hAnsi="TH SarabunPSK" w:cs="TH SarabunPSK"/>
          <w:sz w:val="32"/>
          <w:szCs w:val="32"/>
          <w:rtl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30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กันยายน</w:t>
      </w:r>
      <w:r>
        <w:rPr>
          <w:rFonts w:ascii="TH SarabunPSK" w:hAnsi="TH SarabunPSK" w:cs="TH SarabunPSK"/>
          <w:sz w:val="32"/>
          <w:szCs w:val="32"/>
          <w:rtl/>
          <w:cs/>
          <w:lang w:bidi="th-TH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2557</w:t>
      </w:r>
    </w:p>
    <w:p w:rsidR="004D5970" w:rsidRDefault="004D5970" w:rsidP="004D5970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4.  </w:t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หลักการและเหตุผล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</w:p>
    <w:p w:rsidR="004D5970" w:rsidRDefault="004D5970" w:rsidP="006E35C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>เนื้อสุกรเป็นอาหารหลักของคนไทย  วงจรการผลิตสุกรสา</w:t>
      </w:r>
      <w:r w:rsidR="006E35C3">
        <w:rPr>
          <w:rFonts w:ascii="TH SarabunPSK" w:hAnsi="TH SarabunPSK" w:cs="TH SarabunPSK"/>
          <w:sz w:val="32"/>
          <w:szCs w:val="32"/>
          <w:cs/>
          <w:lang w:bidi="th-TH"/>
        </w:rPr>
        <w:t xml:space="preserve">มารถปรับเปลี่ยนได้อย่างรวดเร็ว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ราคาสุกร</w:t>
      </w:r>
      <w:r w:rsidR="006E35C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มีราคาค่อนข้างดี เป็นแรงจูงใจที่สำคัญที่ทำให้การประกอบการมีผลกำไร  การจัดการเลี้ยงสุกรภายในฟาร์มวิทยาลัยสามารถสร้างรายได้ให้กับวิทยาลัยฯและเป็นแหล่งฝึกทักษะการเรียนรู้ในรายวิชาที่เกี่ยวข้อง  และเป็นแบบอย่างให้กับนักศึกษาทุกระดับได้</w:t>
      </w:r>
    </w:p>
    <w:p w:rsidR="004D5970" w:rsidRDefault="004D5970" w:rsidP="006E35C3">
      <w:pPr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การเลี้ยงสุกรขุน เป็นโครงการร่วมระหว่างวิทยาลัยเกษตรและเทคโนโลยีระนอง กับบริษัท เจริญโภคภัณฑ์อาหาร จำกัด (มหาชน)  โดยวิทยาลัยเกษตรและเทคโนโลยีระนองลงทุนด้านโรงเรือนระบบปิด แรงงาน </w:t>
      </w:r>
      <w:r w:rsidR="006E35C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ค่าสาธารณูปโภค(ค่าน้ำ ค่าไฟฟ้า) ในส่วนของบริษัท เจริญโภคภัณฑ์อาหาร จำกัด (มหาชน) ลงทุนด้านพันธุ์สุกร อาหารและเวชภัณฑ์ วิทยาลัยฯดำเนินการเลี้ยงสุกรขุนในลักษณะการรับจ้างเลี้ยงภายใต้การควบคุมระบบการเลี้ยงของบริษัท ได้รับผลตอบแทนจากอัตราการเจริญเติบโตของสุกร ค่าโรงเรือนฯ เป็นต้น</w:t>
      </w:r>
    </w:p>
    <w:p w:rsidR="004D5970" w:rsidRDefault="004D5970" w:rsidP="004D5970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5.</w:t>
      </w:r>
      <w:r w:rsidR="00FE07E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วัตถุประสงค์</w:t>
      </w:r>
    </w:p>
    <w:p w:rsidR="004D5970" w:rsidRDefault="004D5970" w:rsidP="004D597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       1.  เพื่อดำเนินงานฟาร์มในระบบฟาร์มธุรกิจ</w:t>
      </w:r>
    </w:p>
    <w:p w:rsidR="004D5970" w:rsidRDefault="004D5970" w:rsidP="004D597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       2.  เพื่อฝึกทักษะและประสบการณ์ด้านการเลี้ยงสัตว์แก่นักศึกษา และเกษตรกรที่สนใจ</w:t>
      </w:r>
    </w:p>
    <w:p w:rsidR="004D5970" w:rsidRDefault="004D5970" w:rsidP="004D597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       3.  เพื่อเป็นแบบอย่างที่ดีแก่นักศึกษาและเกษตรกร</w:t>
      </w:r>
    </w:p>
    <w:p w:rsidR="004D5970" w:rsidRDefault="004D5970" w:rsidP="004D597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       4.  เพื่อผลกำไรจากงานฟาร์มสุกร</w:t>
      </w:r>
    </w:p>
    <w:p w:rsidR="004D5970" w:rsidRDefault="00FE07EB" w:rsidP="004D5970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6.</w:t>
      </w:r>
      <w:r w:rsidR="004D597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D597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เป้าหมาย</w:t>
      </w:r>
    </w:p>
    <w:p w:rsidR="004D5970" w:rsidRDefault="004D5970" w:rsidP="004D5970">
      <w:pPr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เชิงปริมาณ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</w:t>
      </w:r>
    </w:p>
    <w:p w:rsidR="004D5970" w:rsidRDefault="004D5970" w:rsidP="004D5970">
      <w:pPr>
        <w:pStyle w:val="3"/>
        <w:spacing w:before="0" w:after="0"/>
        <w:jc w:val="thaiDistribute"/>
        <w:rPr>
          <w:rFonts w:ascii="TH SarabunPSK" w:eastAsia="SimSun" w:hAnsi="TH SarabunPSK" w:cs="TH SarabunPSK"/>
          <w:b w:val="0"/>
          <w:bCs w:val="0"/>
          <w:sz w:val="32"/>
          <w:szCs w:val="32"/>
          <w:cs/>
          <w:lang w:bidi="th-TH"/>
        </w:rPr>
      </w:pPr>
      <w:r>
        <w:rPr>
          <w:rFonts w:ascii="TH SarabunPSK" w:eastAsia="SimSun" w:hAnsi="TH SarabunPSK" w:cs="TH SarabunPSK"/>
          <w:b w:val="0"/>
          <w:bCs w:val="0"/>
          <w:sz w:val="32"/>
          <w:szCs w:val="32"/>
          <w:cs/>
          <w:lang w:bidi="th-TH"/>
        </w:rPr>
        <w:t xml:space="preserve">              1.  ผลิตสุกรขุน</w:t>
      </w:r>
      <w:r>
        <w:rPr>
          <w:rFonts w:ascii="TH SarabunPSK" w:eastAsia="SimSun" w:hAnsi="TH SarabunPSK" w:cs="TH SarabunPSK"/>
          <w:b w:val="0"/>
          <w:bCs w:val="0"/>
          <w:sz w:val="32"/>
          <w:szCs w:val="32"/>
          <w:rtl/>
          <w:cs/>
          <w:lang w:bidi="th-TH"/>
        </w:rPr>
        <w:t xml:space="preserve"> </w:t>
      </w:r>
      <w:r>
        <w:rPr>
          <w:rFonts w:ascii="TH SarabunPSK" w:eastAsia="SimSun" w:hAnsi="TH SarabunPSK" w:cs="TH SarabunPSK"/>
          <w:b w:val="0"/>
          <w:bCs w:val="0"/>
          <w:sz w:val="32"/>
          <w:szCs w:val="32"/>
          <w:cs/>
          <w:lang w:bidi="th-TH"/>
        </w:rPr>
        <w:t>จำนวน</w:t>
      </w:r>
      <w:r>
        <w:rPr>
          <w:rFonts w:ascii="TH SarabunPSK" w:eastAsia="SimSun" w:hAnsi="TH SarabunPSK" w:cs="TH SarabunPSK"/>
          <w:b w:val="0"/>
          <w:bCs w:val="0"/>
          <w:sz w:val="32"/>
          <w:szCs w:val="32"/>
          <w:rtl/>
          <w:cs/>
          <w:lang w:bidi="th-TH"/>
        </w:rPr>
        <w:t xml:space="preserve"> </w:t>
      </w:r>
      <w:r>
        <w:rPr>
          <w:rFonts w:ascii="TH SarabunPSK" w:eastAsia="SimSun" w:hAnsi="TH SarabunPSK" w:cs="TH SarabunPSK"/>
          <w:b w:val="0"/>
          <w:bCs w:val="0"/>
          <w:sz w:val="32"/>
          <w:szCs w:val="32"/>
          <w:cs/>
          <w:lang w:bidi="th-TH"/>
        </w:rPr>
        <w:t>400 ตัว</w:t>
      </w:r>
      <w:r>
        <w:rPr>
          <w:rFonts w:ascii="TH SarabunPSK" w:eastAsia="SimSun" w:hAnsi="TH SarabunPSK" w:cs="TH SarabunPSK"/>
          <w:b w:val="0"/>
          <w:bCs w:val="0"/>
          <w:sz w:val="32"/>
          <w:szCs w:val="32"/>
        </w:rPr>
        <w:t xml:space="preserve">/6 </w:t>
      </w:r>
      <w:r>
        <w:rPr>
          <w:rFonts w:ascii="TH SarabunPSK" w:eastAsia="SimSun" w:hAnsi="TH SarabunPSK" w:cs="TH SarabunPSK"/>
          <w:b w:val="0"/>
          <w:bCs w:val="0"/>
          <w:sz w:val="32"/>
          <w:szCs w:val="32"/>
          <w:cs/>
          <w:lang w:bidi="th-TH"/>
        </w:rPr>
        <w:t xml:space="preserve">เดือน หรือปีละ 800 ตัวๆละ </w:t>
      </w:r>
      <w:smartTag w:uri="urn:schemas-microsoft-com:office:smarttags" w:element="metricconverter">
        <w:smartTagPr>
          <w:attr w:name="ProductID" w:val="110 กิโลกรัม"/>
        </w:smartTagPr>
        <w:r>
          <w:rPr>
            <w:rFonts w:ascii="TH SarabunPSK" w:eastAsia="SimSun" w:hAnsi="TH SarabunPSK" w:cs="TH SarabunPSK"/>
            <w:b w:val="0"/>
            <w:bCs w:val="0"/>
            <w:sz w:val="32"/>
            <w:szCs w:val="32"/>
            <w:cs/>
            <w:lang w:bidi="th-TH"/>
          </w:rPr>
          <w:t>110 กิโลกรัม</w:t>
        </w:r>
      </w:smartTag>
      <w:r>
        <w:rPr>
          <w:rFonts w:ascii="TH SarabunPSK" w:eastAsia="SimSun" w:hAnsi="TH SarabunPSK" w:cs="TH SarabunPSK"/>
          <w:b w:val="0"/>
          <w:bCs w:val="0"/>
          <w:sz w:val="32"/>
          <w:szCs w:val="32"/>
          <w:cs/>
          <w:lang w:bidi="th-TH"/>
        </w:rPr>
        <w:t xml:space="preserve">  รวมผลผลิต ประมาณ  88,000  กิโลกรัม/ปี รายได้เฉลี่ย กก.ละ 3.60 บาท เป็นเงิน 316,800  บาท (สามแสนหนึ่งหมื่นหกพันแปดร้อยบาทถ้วน)</w:t>
      </w:r>
    </w:p>
    <w:p w:rsidR="004D5970" w:rsidRDefault="004D5970" w:rsidP="004D5970">
      <w:pPr>
        <w:jc w:val="thaiDistribute"/>
        <w:rPr>
          <w:rFonts w:ascii="TH SarabunPSK" w:hAnsi="TH SarabunPSK" w:cs="TH SarabunPSK"/>
          <w:sz w:val="32"/>
          <w:szCs w:val="32"/>
          <w:rtl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 2.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นักศึกษาฝึกทักษะและประสบการณ์ในรายวิชาการผลิตสุกรในระดับ </w:t>
      </w:r>
      <w:proofErr w:type="spellStart"/>
      <w:r>
        <w:rPr>
          <w:rFonts w:ascii="TH SarabunPSK" w:hAnsi="TH SarabunPSK" w:cs="TH SarabunPSK"/>
          <w:sz w:val="32"/>
          <w:szCs w:val="32"/>
          <w:cs/>
          <w:lang w:bidi="th-TH"/>
        </w:rPr>
        <w:t>ปวช</w:t>
      </w:r>
      <w:proofErr w:type="spellEnd"/>
      <w:proofErr w:type="gramStart"/>
      <w:r>
        <w:rPr>
          <w:rFonts w:ascii="TH SarabunPSK" w:hAnsi="TH SarabunPSK" w:cs="TH SarabunPSK"/>
          <w:sz w:val="32"/>
          <w:szCs w:val="32"/>
        </w:rPr>
        <w:t>.-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  <w:cs/>
          <w:lang w:bidi="th-TH"/>
        </w:rPr>
        <w:t>ปวส</w:t>
      </w:r>
      <w:proofErr w:type="spellEnd"/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และเป็นแบบอย่างแก่เกษตรกรผู้สนใจ  รวม  </w:t>
      </w:r>
      <w:r>
        <w:rPr>
          <w:rFonts w:ascii="TH SarabunPSK" w:hAnsi="TH SarabunPSK" w:cs="TH SarabunPSK"/>
          <w:sz w:val="32"/>
          <w:szCs w:val="32"/>
        </w:rPr>
        <w:t xml:space="preserve">200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คน</w:t>
      </w:r>
    </w:p>
    <w:p w:rsidR="004D5970" w:rsidRDefault="004D5970" w:rsidP="004D597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เชิงคุณภาพ</w:t>
      </w:r>
    </w:p>
    <w:p w:rsidR="004D5970" w:rsidRDefault="004D5970" w:rsidP="004D597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1.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สุกรขุนมีสุขภาพแข็งแรงและสามารถเจริญเติบโตได้ตามช่วงอายุ มีประสิทธิภาพการใช้อาหารดี</w:t>
      </w:r>
    </w:p>
    <w:p w:rsidR="004D5970" w:rsidRDefault="004D5970" w:rsidP="004D597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2.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นักศึกษามีประสบการณ์และทักษะด้านการเลี้ยงสุกร</w:t>
      </w:r>
    </w:p>
    <w:p w:rsidR="004D5970" w:rsidRDefault="004D5970" w:rsidP="004D5970">
      <w:pPr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3.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พัฒนาฟาร์มสุกรเข้าสู่เกณฑ์มาตรฐานงานฟาร์มตามข้อกำหนดของกรมปศุสัตว์</w:t>
      </w:r>
    </w:p>
    <w:p w:rsidR="004D5970" w:rsidRDefault="004D5970" w:rsidP="004D5970">
      <w:pPr>
        <w:spacing w:before="1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7.  การสนองนโยบาย</w:t>
      </w:r>
    </w:p>
    <w:p w:rsidR="004D5970" w:rsidRDefault="004D5970" w:rsidP="004D5970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       โครงการแหล่งเรียนรู้บริการวิชาชีพเพื่อชุมชนและผู้เรียน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จัดการศึกษาระบบทวิภาคี โรงเรียนโรงงาน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FE07EB" w:rsidRDefault="00FE07EB" w:rsidP="004D5970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4D5970" w:rsidRDefault="004D5970" w:rsidP="004D5970">
      <w:pPr>
        <w:pStyle w:val="31"/>
        <w:spacing w:before="120" w:after="0"/>
        <w:jc w:val="thaiDistribute"/>
        <w:rPr>
          <w:rFonts w:ascii="TH SarabunPSK" w:hAnsi="TH SarabunPSK" w:cs="TH SarabunPSK"/>
          <w:sz w:val="32"/>
          <w:szCs w:val="32"/>
          <w:rtl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8.  </w:t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สรุปสาระสำคัญของโครงการ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</w:p>
    <w:p w:rsidR="004D5970" w:rsidRDefault="004D5970" w:rsidP="004D5970">
      <w:pPr>
        <w:pStyle w:val="31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t xml:space="preserve">        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พัฒนางานฟาร์มสุกรเข้าสู่เกณฑ์มาตรฐานงานฟาร์มตามข้อกำหนดของกรมปศุสัตว์  เลี้ยงสุกรขุน</w:t>
      </w:r>
      <w:r>
        <w:rPr>
          <w:rFonts w:ascii="TH SarabunPSK" w:hAnsi="TH SarabunPSK" w:cs="TH SarabunPSK"/>
          <w:sz w:val="32"/>
          <w:szCs w:val="32"/>
          <w:rtl/>
          <w:cs/>
          <w:lang w:bidi="th-TH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จำนวน</w:t>
      </w:r>
      <w:r>
        <w:rPr>
          <w:rFonts w:ascii="TH SarabunPSK" w:hAnsi="TH SarabunPSK" w:cs="TH SarabunPSK"/>
          <w:sz w:val="32"/>
          <w:szCs w:val="32"/>
          <w:rtl/>
          <w:cs/>
          <w:lang w:bidi="th-TH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800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ตัว/ปี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เป็นแบบอย่างที่ดี เป็นแหล่งฝึกทักษะและเรียนรู้วิชาชีพด้านการเลี้ยงสุกรของนักศึกษาในระบบและนอกระบบอย่างมีคุณภาพและประสิทธิภาพ สร้างรายได้ให้กับวิทยาลัยฯ เพื่อใช้สนับสนุนการจัดการเรียนการสอนภายในวิทยาลัยฯ</w:t>
      </w:r>
    </w:p>
    <w:p w:rsidR="004D5970" w:rsidRDefault="004D5970" w:rsidP="004D5970">
      <w:pPr>
        <w:pStyle w:val="3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9.  </w:t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สถานะและความพร้อมของโครงการ</w:t>
      </w:r>
    </w:p>
    <w:p w:rsidR="004D5970" w:rsidRDefault="004D5970" w:rsidP="004D5970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1.  โรงเรือนเลี้ยงสุกรขุนระบบปิดพร้อมอุปกรณ์</w:t>
      </w:r>
      <w:r>
        <w:rPr>
          <w:rFonts w:ascii="TH SarabunPSK" w:hAnsi="TH SarabunPSK" w:cs="TH SarabunPSK"/>
          <w:sz w:val="32"/>
          <w:szCs w:val="32"/>
        </w:rPr>
        <w:t xml:space="preserve"> 1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หลัง </w:t>
      </w:r>
    </w:p>
    <w:p w:rsidR="004D5970" w:rsidRDefault="004D5970" w:rsidP="004D597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       2.   ลานตากมูลสุกร 1 ลาน</w:t>
      </w:r>
      <w:r>
        <w:rPr>
          <w:rFonts w:ascii="TH SarabunPSK" w:hAnsi="TH SarabunPSK" w:cs="TH SarabunPSK"/>
          <w:sz w:val="32"/>
          <w:szCs w:val="32"/>
          <w:rtl/>
        </w:rPr>
        <w:t xml:space="preserve">  </w:t>
      </w:r>
    </w:p>
    <w:p w:rsidR="004D5970" w:rsidRPr="008604DD" w:rsidRDefault="004D5970" w:rsidP="004D5970">
      <w:pPr>
        <w:rPr>
          <w:rFonts w:ascii="TH SarabunPSK" w:hAnsi="TH SarabunPSK" w:cs="TH SarabunPSK"/>
          <w:sz w:val="16"/>
          <w:szCs w:val="16"/>
        </w:rPr>
      </w:pPr>
    </w:p>
    <w:p w:rsidR="004D5970" w:rsidRDefault="004D5970" w:rsidP="004D597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10. </w:t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แผนการดำเนินงาน</w:t>
      </w:r>
    </w:p>
    <w:tbl>
      <w:tblPr>
        <w:tblpPr w:leftFromText="180" w:rightFromText="180" w:vertAnchor="text" w:tblpX="216" w:tblpY="1"/>
        <w:tblOverlap w:val="never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644"/>
        <w:gridCol w:w="567"/>
        <w:gridCol w:w="567"/>
        <w:gridCol w:w="567"/>
        <w:gridCol w:w="567"/>
        <w:gridCol w:w="567"/>
        <w:gridCol w:w="709"/>
        <w:gridCol w:w="709"/>
        <w:gridCol w:w="567"/>
        <w:gridCol w:w="567"/>
        <w:gridCol w:w="567"/>
        <w:gridCol w:w="567"/>
        <w:gridCol w:w="915"/>
      </w:tblGrid>
      <w:tr w:rsidR="004D5970" w:rsidTr="00A55452">
        <w:trPr>
          <w:cantSplit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5970" w:rsidRDefault="004D5970" w:rsidP="00A554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ขั้นตอนการ</w:t>
            </w:r>
          </w:p>
        </w:tc>
        <w:tc>
          <w:tcPr>
            <w:tcW w:w="71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ระยะเวลาดำเนินการ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70" w:rsidRDefault="004D5970" w:rsidP="00A554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4D5970" w:rsidTr="00A55452">
        <w:trPr>
          <w:cantSplit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5970" w:rsidRDefault="004D5970" w:rsidP="00A554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ดำเนินงาน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ไตรมาสที่ 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ไตรมาสที่  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ไตรมาสที่  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ไตรมาสที่  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70" w:rsidRDefault="004D5970" w:rsidP="00A5545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D5970" w:rsidTr="00A55452">
        <w:trPr>
          <w:cantSplit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ธ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เม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มิ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</w:t>
            </w: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70" w:rsidRDefault="004D5970" w:rsidP="00A5545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D5970" w:rsidTr="00A5545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ขออนุมัติโครงการ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D5970" w:rsidRDefault="00127D61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pict>
                <v:line id="_x0000_s1026" style="position:absolute;z-index:251656704;mso-position-horizontal-relative:text;mso-position-vertical-relative:text" from="7.45pt,14.15pt" to="250.45pt,14.15pt">
                  <v:stroke startarrow="block" endarrow="block"/>
                </v:line>
              </w:pi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D5970" w:rsidTr="00A55452">
        <w:tc>
          <w:tcPr>
            <w:tcW w:w="16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จัดซื้อวัสดุอุปกรณ์</w:t>
            </w:r>
          </w:p>
        </w:tc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D5970" w:rsidRDefault="00127D61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pict>
                <v:line id="_x0000_s1028" style="position:absolute;z-index:251657728;mso-position-horizontal-relative:text;mso-position-vertical-relative:text" from="7.45pt,10.8pt" to="250.45pt,10.8pt">
                  <v:stroke startarrow="block" endarrow="block"/>
                </v:line>
              </w:pic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D5970" w:rsidTr="00A55452">
        <w:tc>
          <w:tcPr>
            <w:tcW w:w="16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ดำเนินการผลิต</w:t>
            </w:r>
          </w:p>
        </w:tc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127D61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pict>
                <v:line id="_x0000_s1029" style="position:absolute;z-index:251658752;mso-position-horizontal-relative:text;mso-position-vertical-relative:text" from="7.45pt,11.2pt" to="250.45pt,11.2pt">
                  <v:stroke startarrow="block" endarrow="block"/>
                </v:line>
              </w:pic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D5970" w:rsidTr="00A55452">
        <w:tc>
          <w:tcPr>
            <w:tcW w:w="16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จัดจำหน่ายผลผลิต</w:t>
            </w:r>
          </w:p>
        </w:tc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127D61" w:rsidP="00A55452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pict>
                <v:line id="_x0000_s1027" style="position:absolute;z-index:251655680;mso-position-horizontal-relative:text;mso-position-vertical-relative:text" from="-3.7pt,9.65pt" to="14.3pt,9.65pt">
                  <v:stroke startarrow="block" endarrow="block"/>
                </v:line>
              </w:pic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D5970" w:rsidTr="00A55452">
        <w:tc>
          <w:tcPr>
            <w:tcW w:w="16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4D5970" w:rsidP="00A55452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สรุป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รายงานผล</w:t>
            </w:r>
          </w:p>
        </w:tc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127D61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pict>
                <v:line id="_x0000_s1030" style="position:absolute;z-index:251659776;mso-position-horizontal-relative:text;mso-position-vertical-relative:text" from="-3.2pt,8.95pt" to="14.8pt,8.95pt">
                  <v:stroke startarrow="block" endarrow="block"/>
                </v:line>
              </w:pict>
            </w:r>
          </w:p>
        </w:tc>
        <w:tc>
          <w:tcPr>
            <w:tcW w:w="91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A5545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D5970" w:rsidRDefault="004D5970" w:rsidP="004D597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D5970" w:rsidRDefault="004D5970" w:rsidP="004D5970">
      <w:pPr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11.  </w:t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งบประมาณ</w:t>
      </w:r>
      <w:r>
        <w:rPr>
          <w:rFonts w:ascii="TH SarabunPSK" w:hAnsi="TH SarabunPSK" w:cs="TH SarabunPSK"/>
          <w:sz w:val="32"/>
          <w:szCs w:val="32"/>
        </w:rPr>
        <w:t xml:space="preserve">    </w:t>
      </w:r>
    </w:p>
    <w:p w:rsidR="004D5970" w:rsidRDefault="004D5970" w:rsidP="004D5970">
      <w:pPr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       รวมงบประมาณเป็นเงิน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10,000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 บาท</w:t>
      </w:r>
      <w:bookmarkStart w:id="0" w:name="_GoBack"/>
      <w:bookmarkEnd w:id="0"/>
    </w:p>
    <w:tbl>
      <w:tblPr>
        <w:tblpPr w:leftFromText="180" w:rightFromText="180" w:vertAnchor="text" w:horzAnchor="margin" w:tblpX="392" w:tblpY="566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7"/>
        <w:gridCol w:w="2151"/>
        <w:gridCol w:w="2152"/>
      </w:tblGrid>
      <w:tr w:rsidR="004D5970" w:rsidTr="00CF7CA6">
        <w:trPr>
          <w:cantSplit/>
          <w:trHeight w:val="527"/>
        </w:trPr>
        <w:tc>
          <w:tcPr>
            <w:tcW w:w="4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4D5970" w:rsidRDefault="004D5970" w:rsidP="00CF7CA6">
            <w:pPr>
              <w:pStyle w:val="1"/>
              <w:jc w:val="center"/>
              <w:rPr>
                <w:rFonts w:ascii="TH SarabunPSK" w:eastAsia="SimSun" w:hAnsi="TH SarabunPSK" w:cs="TH SarabunPSK"/>
                <w:szCs w:val="32"/>
                <w:lang w:bidi="th-TH"/>
              </w:rPr>
            </w:pPr>
            <w:r>
              <w:rPr>
                <w:rFonts w:ascii="TH SarabunPSK" w:eastAsia="SimSun" w:hAnsi="TH SarabunPSK" w:cs="TH SarabunPSK"/>
                <w:szCs w:val="32"/>
                <w:cs/>
                <w:lang w:bidi="th-TH"/>
              </w:rPr>
              <w:t>ประเภทของงบประมาณ / งบรายจ่ายย่อย</w:t>
            </w:r>
          </w:p>
        </w:tc>
        <w:tc>
          <w:tcPr>
            <w:tcW w:w="4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4D5970" w:rsidRDefault="004D5970" w:rsidP="00CF7CA6">
            <w:pPr>
              <w:pStyle w:val="1"/>
              <w:jc w:val="center"/>
              <w:rPr>
                <w:rFonts w:ascii="TH SarabunPSK" w:eastAsia="SimSun" w:hAnsi="TH SarabunPSK" w:cs="TH SarabunPSK"/>
                <w:szCs w:val="32"/>
                <w:lang w:bidi="th-TH"/>
              </w:rPr>
            </w:pPr>
            <w:r>
              <w:rPr>
                <w:rFonts w:ascii="TH SarabunPSK" w:eastAsia="SimSun" w:hAnsi="TH SarabunPSK" w:cs="TH SarabunPSK"/>
                <w:szCs w:val="32"/>
                <w:cs/>
                <w:lang w:bidi="th-TH"/>
              </w:rPr>
              <w:t>จำนวนเงินที่ได้รับจัดสรร (บาท)</w:t>
            </w:r>
          </w:p>
        </w:tc>
      </w:tr>
      <w:tr w:rsidR="004D5970" w:rsidTr="00CF7CA6">
        <w:trPr>
          <w:cantSplit/>
          <w:trHeight w:val="383"/>
        </w:trPr>
        <w:tc>
          <w:tcPr>
            <w:tcW w:w="4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70" w:rsidRDefault="004D5970" w:rsidP="00CF7CA6">
            <w:pPr>
              <w:rPr>
                <w:rFonts w:ascii="TH SarabunPSK" w:hAnsi="TH SarabunPSK" w:cs="TH SarabunPSK"/>
                <w:b/>
                <w:bCs/>
                <w:kern w:val="32"/>
                <w:sz w:val="32"/>
                <w:szCs w:val="32"/>
                <w:lang w:bidi="th-TH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4D5970" w:rsidRDefault="004D5970" w:rsidP="00CF7CA6">
            <w:pPr>
              <w:pStyle w:val="1"/>
              <w:jc w:val="center"/>
              <w:rPr>
                <w:rFonts w:ascii="TH SarabunPSK" w:eastAsia="SimSun" w:hAnsi="TH SarabunPSK" w:cs="TH SarabunPSK"/>
                <w:szCs w:val="32"/>
                <w:lang w:bidi="th-TH"/>
              </w:rPr>
            </w:pPr>
            <w:proofErr w:type="spellStart"/>
            <w:r>
              <w:rPr>
                <w:rFonts w:ascii="TH SarabunPSK" w:eastAsia="SimSun" w:hAnsi="TH SarabunPSK" w:cs="TH SarabunPSK"/>
                <w:szCs w:val="32"/>
                <w:cs/>
                <w:lang w:bidi="th-TH"/>
              </w:rPr>
              <w:t>งป</w:t>
            </w:r>
            <w:proofErr w:type="spellEnd"/>
            <w:r>
              <w:rPr>
                <w:rFonts w:ascii="TH SarabunPSK" w:eastAsia="SimSun" w:hAnsi="TH SarabunPSK" w:cs="TH SarabunPSK"/>
                <w:szCs w:val="32"/>
                <w:cs/>
                <w:lang w:bidi="th-TH"/>
              </w:rPr>
              <w:t>ม.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4D5970" w:rsidRDefault="004D5970" w:rsidP="00CF7CA6">
            <w:pPr>
              <w:pStyle w:val="1"/>
              <w:jc w:val="center"/>
              <w:rPr>
                <w:rFonts w:ascii="TH SarabunPSK" w:eastAsia="SimSun" w:hAnsi="TH SarabunPSK" w:cs="TH SarabunPSK"/>
                <w:szCs w:val="32"/>
                <w:lang w:bidi="th-TH"/>
              </w:rPr>
            </w:pPr>
            <w:r>
              <w:rPr>
                <w:rFonts w:ascii="TH SarabunPSK" w:eastAsia="SimSun" w:hAnsi="TH SarabunPSK" w:cs="TH SarabunPSK"/>
                <w:szCs w:val="32"/>
                <w:cs/>
                <w:lang w:bidi="th-TH"/>
              </w:rPr>
              <w:t>บกศ.</w:t>
            </w:r>
          </w:p>
        </w:tc>
      </w:tr>
      <w:tr w:rsidR="004D5970" w:rsidTr="00CF7CA6">
        <w:trPr>
          <w:cantSplit/>
          <w:trHeight w:val="432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5970" w:rsidRDefault="004D5970" w:rsidP="00CF7CA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งบดำเนินการ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5970" w:rsidRDefault="004D5970" w:rsidP="00CF7CA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5970" w:rsidRDefault="004D5970" w:rsidP="00CF7CA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D5970" w:rsidTr="00CF7CA6">
        <w:trPr>
          <w:cantSplit/>
          <w:trHeight w:val="431"/>
        </w:trPr>
        <w:tc>
          <w:tcPr>
            <w:tcW w:w="4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5970" w:rsidRDefault="004D5970" w:rsidP="00CF7CA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- 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ค่าตอบแทน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5970" w:rsidRDefault="004D5970" w:rsidP="00CF7CA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5970" w:rsidRDefault="004D5970" w:rsidP="00CF7CA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D5970" w:rsidTr="00CF7CA6">
        <w:trPr>
          <w:cantSplit/>
          <w:trHeight w:val="431"/>
        </w:trPr>
        <w:tc>
          <w:tcPr>
            <w:tcW w:w="4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5970" w:rsidRDefault="004D5970" w:rsidP="00CF7CA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- 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ใช้สอย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5970" w:rsidRDefault="004D5970" w:rsidP="00CF7CA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5970" w:rsidRDefault="004D5970" w:rsidP="00CF7CA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D5970" w:rsidTr="00CF7CA6">
        <w:trPr>
          <w:cantSplit/>
          <w:trHeight w:val="431"/>
        </w:trPr>
        <w:tc>
          <w:tcPr>
            <w:tcW w:w="4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4D5970" w:rsidP="00CF7CA6">
            <w:p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-  ค่าวัสดุ 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CF7CA6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4D5970" w:rsidP="00CF7CA6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,000</w:t>
            </w:r>
          </w:p>
        </w:tc>
      </w:tr>
      <w:tr w:rsidR="004D5970" w:rsidTr="00CF7CA6">
        <w:trPr>
          <w:cantSplit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:rsidR="004D5970" w:rsidRDefault="004D5970" w:rsidP="00CF7CA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รวม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70" w:rsidRDefault="004D5970" w:rsidP="00CF7CA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70" w:rsidRDefault="004D5970" w:rsidP="00CF7CA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10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,000</w:t>
            </w:r>
          </w:p>
        </w:tc>
      </w:tr>
    </w:tbl>
    <w:p w:rsidR="004D5970" w:rsidRDefault="004D5970" w:rsidP="004D5970">
      <w:pPr>
        <w:ind w:firstLine="360"/>
        <w:jc w:val="thaiDistribute"/>
        <w:rPr>
          <w:rFonts w:ascii="TH SarabunPSK" w:hAnsi="TH SarabunPSK" w:cs="TH SarabunPSK"/>
          <w:sz w:val="32"/>
          <w:szCs w:val="32"/>
          <w:rtl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รายละเอียดค่าใช้จ่ายแยกตามงบรายจ่าย</w:t>
      </w:r>
    </w:p>
    <w:p w:rsidR="004D5970" w:rsidRDefault="004D5970" w:rsidP="004D597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  </w:t>
      </w:r>
    </w:p>
    <w:p w:rsidR="004D5970" w:rsidRDefault="004D5970" w:rsidP="004D5970">
      <w:pPr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12. </w:t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ความเชื่อมโยงกับโครงการอื่น </w:t>
      </w:r>
    </w:p>
    <w:p w:rsidR="004D5970" w:rsidRDefault="004D5970" w:rsidP="004D597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            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ภารกิจประจำ</w:t>
      </w:r>
      <w:r>
        <w:rPr>
          <w:rFonts w:ascii="TH SarabunPSK" w:hAnsi="TH SarabunPSK" w:cs="TH SarabunPSK"/>
          <w:sz w:val="32"/>
          <w:szCs w:val="32"/>
          <w:rtl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การจัดการศึกษา</w:t>
      </w:r>
      <w:r>
        <w:rPr>
          <w:rFonts w:ascii="TH SarabunPSK" w:hAnsi="TH SarabunPSK" w:cs="TH SarabunPSK"/>
          <w:sz w:val="32"/>
          <w:szCs w:val="32"/>
          <w:rtl/>
          <w:cs/>
          <w:lang w:bidi="th-TH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ผลิตนักศึกษาระดับ </w:t>
      </w:r>
      <w:proofErr w:type="spellStart"/>
      <w:r>
        <w:rPr>
          <w:rFonts w:ascii="TH SarabunPSK" w:hAnsi="TH SarabunPSK" w:cs="TH SarabunPSK"/>
          <w:sz w:val="32"/>
          <w:szCs w:val="32"/>
          <w:cs/>
          <w:lang w:bidi="th-TH"/>
        </w:rPr>
        <w:t>ปวช</w:t>
      </w:r>
      <w:proofErr w:type="spellEnd"/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และ </w:t>
      </w:r>
      <w:proofErr w:type="spellStart"/>
      <w:r>
        <w:rPr>
          <w:rFonts w:ascii="TH SarabunPSK" w:hAnsi="TH SarabunPSK" w:cs="TH SarabunPSK"/>
          <w:sz w:val="32"/>
          <w:szCs w:val="32"/>
          <w:cs/>
          <w:lang w:bidi="th-TH"/>
        </w:rPr>
        <w:t>ปวส</w:t>
      </w:r>
      <w:proofErr w:type="spellEnd"/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สาขางาน</w:t>
      </w:r>
      <w:proofErr w:type="spellStart"/>
      <w:r>
        <w:rPr>
          <w:rFonts w:ascii="TH SarabunPSK" w:hAnsi="TH SarabunPSK" w:cs="TH SarabunPSK"/>
          <w:sz w:val="32"/>
          <w:szCs w:val="32"/>
          <w:cs/>
          <w:lang w:bidi="th-TH"/>
        </w:rPr>
        <w:t>สัตว</w:t>
      </w:r>
      <w:proofErr w:type="spellEnd"/>
      <w:r>
        <w:rPr>
          <w:rFonts w:ascii="TH SarabunPSK" w:hAnsi="TH SarabunPSK" w:cs="TH SarabunPSK"/>
          <w:sz w:val="32"/>
          <w:szCs w:val="32"/>
          <w:cs/>
          <w:lang w:bidi="th-TH"/>
        </w:rPr>
        <w:t>ศาสตร์และสาขาการจัดการผลิตสัตว์</w:t>
      </w:r>
    </w:p>
    <w:p w:rsidR="00CF7CA6" w:rsidRDefault="00CF7CA6" w:rsidP="004D597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D5970" w:rsidRDefault="004D5970" w:rsidP="004D597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13.  </w:t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ผลที่คาดว่าจะได้รับ </w:t>
      </w:r>
    </w:p>
    <w:p w:rsidR="004D5970" w:rsidRDefault="004D5970" w:rsidP="004D5970">
      <w:pPr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1.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ผลิตสุกรขุน</w:t>
      </w:r>
    </w:p>
    <w:p w:rsidR="004D5970" w:rsidRDefault="004D5970" w:rsidP="004D5970">
      <w:pPr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                 สุกรขุนจำนวน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 800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ตัวๆละ </w:t>
      </w:r>
      <w:smartTag w:uri="urn:schemas-microsoft-com:office:smarttags" w:element="metricconverter">
        <w:smartTagPr>
          <w:attr w:name="ProductID" w:val="110 กิโลกรัม"/>
        </w:smartTagPr>
        <w:r>
          <w:rPr>
            <w:rFonts w:ascii="TH SarabunPSK" w:hAnsi="TH SarabunPSK" w:cs="TH SarabunPSK"/>
            <w:sz w:val="32"/>
            <w:szCs w:val="32"/>
            <w:cs/>
            <w:lang w:bidi="th-TH"/>
          </w:rPr>
          <w:t>110 กิโลกรัม</w:t>
        </w:r>
      </w:smartTag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จำนวน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smartTag w:uri="urn:schemas-microsoft-com:office:smarttags" w:element="metricconverter">
        <w:smartTagPr>
          <w:attr w:name="ProductID" w:val="88,000 กิโลกรัม"/>
        </w:smartTagPr>
        <w:r>
          <w:rPr>
            <w:rFonts w:ascii="TH SarabunPSK" w:hAnsi="TH SarabunPSK" w:cs="TH SarabunPSK"/>
            <w:sz w:val="32"/>
            <w:szCs w:val="32"/>
            <w:lang w:bidi="th-TH"/>
          </w:rPr>
          <w:t>88</w:t>
        </w:r>
        <w:r>
          <w:rPr>
            <w:rFonts w:ascii="TH SarabunPSK" w:hAnsi="TH SarabunPSK" w:cs="TH SarabunPSK" w:hint="cs"/>
            <w:sz w:val="32"/>
            <w:szCs w:val="32"/>
            <w:cs/>
            <w:lang w:bidi="th-TH"/>
          </w:rPr>
          <w:t>,</w:t>
        </w:r>
        <w:r>
          <w:rPr>
            <w:rFonts w:ascii="TH SarabunPSK" w:hAnsi="TH SarabunPSK" w:cs="TH SarabunPSK"/>
            <w:sz w:val="32"/>
            <w:szCs w:val="32"/>
            <w:lang w:bidi="th-TH"/>
          </w:rPr>
          <w:t xml:space="preserve">000 </w:t>
        </w:r>
        <w:r>
          <w:rPr>
            <w:rFonts w:ascii="TH SarabunPSK" w:hAnsi="TH SarabunPSK" w:cs="TH SarabunPSK" w:hint="cs"/>
            <w:sz w:val="32"/>
            <w:szCs w:val="32"/>
            <w:cs/>
            <w:lang w:bidi="th-TH"/>
          </w:rPr>
          <w:t>กิโลกรัม</w:t>
        </w:r>
      </w:smartTag>
    </w:p>
    <w:p w:rsidR="004D5970" w:rsidRDefault="004D5970" w:rsidP="004D5970">
      <w:pPr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                 ค่าตอบแทนกิโลกรัมละ 3.60 บาท เป็นเงินทั้งสิ้น</w:t>
      </w:r>
      <w:r>
        <w:rPr>
          <w:rFonts w:ascii="TH SarabunPSK" w:hAnsi="TH SarabunPSK" w:cs="TH SarabunPSK"/>
          <w:sz w:val="32"/>
          <w:szCs w:val="32"/>
          <w:rtl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=   316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,800   บาท</w:t>
      </w:r>
    </w:p>
    <w:p w:rsidR="004D5970" w:rsidRDefault="004D5970" w:rsidP="004D597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ต้นทุนการผลิตสุกรขุนในรอบปีแรกของการผลิต</w:t>
      </w:r>
      <w:r>
        <w:rPr>
          <w:rFonts w:ascii="TH SarabunPSK" w:hAnsi="TH SarabunPSK" w:cs="TH SarabunPSK"/>
          <w:sz w:val="32"/>
          <w:szCs w:val="32"/>
          <w:rtl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  =  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 80,960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บาท</w:t>
      </w:r>
    </w:p>
    <w:p w:rsidR="004D5970" w:rsidRDefault="004D5970" w:rsidP="004D5970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</w:t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ผลกำไร</w:t>
      </w:r>
      <w:r>
        <w:rPr>
          <w:rFonts w:ascii="TH SarabunPSK" w:hAnsi="TH SarabunPSK" w:cs="TH SarabunPSK"/>
          <w:b/>
          <w:bCs/>
          <w:sz w:val="32"/>
          <w:szCs w:val="32"/>
          <w:rtl/>
        </w:rPr>
        <w:t xml:space="preserve">                                   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 =   </w:t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235,840   บาท </w:t>
      </w:r>
    </w:p>
    <w:p w:rsidR="004D5970" w:rsidRDefault="004D5970" w:rsidP="004D597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                                                           (สองแสนสามหมื่นห้าพันแปดร้อยสี่สิบบาทถ้วน)</w:t>
      </w:r>
    </w:p>
    <w:p w:rsidR="004D5970" w:rsidRDefault="004D5970" w:rsidP="004D5970">
      <w:pPr>
        <w:rPr>
          <w:rFonts w:ascii="TH SarabunPSK" w:hAnsi="TH SarabunPSK" w:cs="TH SarabunPSK"/>
          <w:sz w:val="32"/>
          <w:szCs w:val="32"/>
          <w:rtl/>
          <w:cs/>
          <w:lang w:bidi="th-TH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2.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นักศึกษาและเกษตรกรผู้สนใจได้รับการฝึกประสบการณ์</w:t>
      </w:r>
      <w:r>
        <w:rPr>
          <w:rFonts w:ascii="TH SarabunPSK" w:hAnsi="TH SarabunPSK" w:cs="TH SarabunPSK"/>
          <w:sz w:val="32"/>
          <w:szCs w:val="32"/>
          <w:rtl/>
          <w:cs/>
          <w:lang w:bidi="th-TH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จำนวน </w:t>
      </w:r>
      <w:r>
        <w:rPr>
          <w:rFonts w:ascii="TH SarabunPSK" w:hAnsi="TH SarabunPSK" w:cs="TH SarabunPSK"/>
          <w:sz w:val="32"/>
          <w:szCs w:val="32"/>
        </w:rPr>
        <w:t xml:space="preserve">200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คน</w:t>
      </w:r>
    </w:p>
    <w:p w:rsidR="004D5970" w:rsidRPr="008604DD" w:rsidRDefault="004D5970" w:rsidP="004D5970">
      <w:pPr>
        <w:rPr>
          <w:rFonts w:ascii="TH SarabunPSK" w:hAnsi="TH SarabunPSK" w:cs="TH SarabunPSK"/>
          <w:sz w:val="16"/>
          <w:szCs w:val="16"/>
          <w:lang w:bidi="th-TH"/>
        </w:rPr>
      </w:pPr>
    </w:p>
    <w:p w:rsidR="004D5970" w:rsidRDefault="004D5970" w:rsidP="004D597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14.  </w:t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ตัวชี้วัดความสำเร็จของโครงการ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(KPI)</w:t>
      </w:r>
    </w:p>
    <w:p w:rsidR="004D5970" w:rsidRDefault="004D5970" w:rsidP="004D597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เชิงปริมาณ</w:t>
      </w:r>
    </w:p>
    <w:p w:rsidR="004D5970" w:rsidRDefault="004D5970" w:rsidP="004D597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จำนวนสุกรขุน</w:t>
      </w:r>
      <w:r>
        <w:rPr>
          <w:rFonts w:ascii="TH SarabunPSK" w:hAnsi="TH SarabunPSK" w:cs="TH SarabunPSK"/>
          <w:sz w:val="32"/>
          <w:szCs w:val="32"/>
          <w:rtl/>
          <w:cs/>
          <w:lang w:bidi="th-TH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800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ตัว</w:t>
      </w:r>
      <w:r>
        <w:rPr>
          <w:rFonts w:ascii="TH SarabunPSK" w:hAnsi="TH SarabunPSK" w:cs="TH SarabunPSK"/>
          <w:sz w:val="32"/>
          <w:szCs w:val="32"/>
          <w:rtl/>
          <w:cs/>
          <w:lang w:bidi="th-TH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/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ปี</w:t>
      </w:r>
    </w:p>
    <w:p w:rsidR="004D5970" w:rsidRDefault="004D5970" w:rsidP="004D597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   </w:t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เชิงคุณภาพ</w:t>
      </w:r>
    </w:p>
    <w:p w:rsidR="004D5970" w:rsidRDefault="004D5970" w:rsidP="004D5970">
      <w:pPr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t xml:space="preserve">           1.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สุกรขุนมีอัตราการเจริญเติบโตและมีประสิทธิภาพในการเปลี่ยนอาหารเป็นเนื้อดี</w:t>
      </w:r>
      <w:r>
        <w:rPr>
          <w:rFonts w:ascii="TH SarabunPSK" w:hAnsi="TH SarabunPSK" w:cs="TH SarabunPSK"/>
          <w:sz w:val="32"/>
          <w:szCs w:val="32"/>
          <w:rtl/>
          <w:cs/>
          <w:lang w:bidi="th-TH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คุณภาพซากดีและนักศึกษามีทักษะและสบการณ์ด้านการเลี้ยงสุกร</w:t>
      </w:r>
    </w:p>
    <w:p w:rsidR="004D5970" w:rsidRDefault="004D5970" w:rsidP="004D5970">
      <w:pPr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       2. งานฟาร์มสุกรผ่านเกณฑ์กำหนดตามมาตรฐานงานฟาร์มของกรมปศุสัตว์</w:t>
      </w:r>
    </w:p>
    <w:p w:rsidR="004D5970" w:rsidRDefault="004D5970" w:rsidP="004D5970">
      <w:pPr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4D5970" w:rsidRDefault="004D5970" w:rsidP="004D5970">
      <w:pPr>
        <w:rPr>
          <w:rFonts w:ascii="TH SarabunPSK" w:hAnsi="TH SarabunPSK" w:cs="TH SarabunPSK"/>
          <w:sz w:val="32"/>
          <w:szCs w:val="32"/>
          <w:lang w:bidi="th-TH"/>
        </w:rPr>
      </w:pPr>
    </w:p>
    <w:sectPr w:rsidR="004D5970" w:rsidSect="00A8768F">
      <w:headerReference w:type="default" r:id="rId8"/>
      <w:pgSz w:w="11906" w:h="16838"/>
      <w:pgMar w:top="709" w:right="849" w:bottom="1440" w:left="1843" w:header="708" w:footer="708" w:gutter="0"/>
      <w:pgNumType w:start="1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D61" w:rsidRDefault="00127D61" w:rsidP="00A77FB2">
      <w:r>
        <w:separator/>
      </w:r>
    </w:p>
  </w:endnote>
  <w:endnote w:type="continuationSeparator" w:id="0">
    <w:p w:rsidR="00127D61" w:rsidRDefault="00127D61" w:rsidP="00A77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D61" w:rsidRDefault="00127D61" w:rsidP="00A77FB2">
      <w:r>
        <w:separator/>
      </w:r>
    </w:p>
  </w:footnote>
  <w:footnote w:type="continuationSeparator" w:id="0">
    <w:p w:rsidR="00127D61" w:rsidRDefault="00127D61" w:rsidP="00A77F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958168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A77FB2" w:rsidRPr="006E35C3" w:rsidRDefault="00A77FB2">
        <w:pPr>
          <w:pStyle w:val="a6"/>
          <w:jc w:val="right"/>
          <w:rPr>
            <w:rFonts w:ascii="TH SarabunPSK" w:hAnsi="TH SarabunPSK" w:cs="TH SarabunPSK"/>
            <w:sz w:val="32"/>
            <w:szCs w:val="32"/>
          </w:rPr>
        </w:pPr>
        <w:r w:rsidRPr="006E35C3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6E35C3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6E35C3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A8768F" w:rsidRPr="00A8768F">
          <w:rPr>
            <w:rFonts w:ascii="TH SarabunPSK" w:hAnsi="TH SarabunPSK" w:cs="TH SarabunPSK"/>
            <w:noProof/>
            <w:sz w:val="32"/>
            <w:szCs w:val="32"/>
            <w:lang w:val="th-TH" w:bidi="th-TH"/>
          </w:rPr>
          <w:t>108</w:t>
        </w:r>
        <w:r w:rsidRPr="006E35C3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A77FB2" w:rsidRDefault="00A77FB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223EF"/>
    <w:multiLevelType w:val="hybridMultilevel"/>
    <w:tmpl w:val="7BA4CD7C"/>
    <w:lvl w:ilvl="0" w:tplc="309C2B38">
      <w:start w:val="4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ngsana New" w:eastAsia="SimSun" w:hAnsi="Angsana New" w:cs="Angsana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252"/>
        </w:tabs>
        <w:ind w:left="1252" w:hanging="360"/>
      </w:pPr>
    </w:lvl>
    <w:lvl w:ilvl="2" w:tplc="04090005">
      <w:start w:val="1"/>
      <w:numFmt w:val="decimal"/>
      <w:lvlText w:val="%3."/>
      <w:lvlJc w:val="left"/>
      <w:pPr>
        <w:tabs>
          <w:tab w:val="num" w:pos="1972"/>
        </w:tabs>
        <w:ind w:left="1972" w:hanging="360"/>
      </w:pPr>
    </w:lvl>
    <w:lvl w:ilvl="3" w:tplc="04090001">
      <w:start w:val="1"/>
      <w:numFmt w:val="decimal"/>
      <w:lvlText w:val="%4."/>
      <w:lvlJc w:val="left"/>
      <w:pPr>
        <w:tabs>
          <w:tab w:val="num" w:pos="2692"/>
        </w:tabs>
        <w:ind w:left="2692" w:hanging="360"/>
      </w:pPr>
    </w:lvl>
    <w:lvl w:ilvl="4" w:tplc="04090003">
      <w:start w:val="1"/>
      <w:numFmt w:val="decimal"/>
      <w:lvlText w:val="%5."/>
      <w:lvlJc w:val="left"/>
      <w:pPr>
        <w:tabs>
          <w:tab w:val="num" w:pos="3412"/>
        </w:tabs>
        <w:ind w:left="3412" w:hanging="360"/>
      </w:pPr>
    </w:lvl>
    <w:lvl w:ilvl="5" w:tplc="04090005">
      <w:start w:val="1"/>
      <w:numFmt w:val="decimal"/>
      <w:lvlText w:val="%6."/>
      <w:lvlJc w:val="left"/>
      <w:pPr>
        <w:tabs>
          <w:tab w:val="num" w:pos="4132"/>
        </w:tabs>
        <w:ind w:left="4132" w:hanging="360"/>
      </w:pPr>
    </w:lvl>
    <w:lvl w:ilvl="6" w:tplc="04090001">
      <w:start w:val="1"/>
      <w:numFmt w:val="decimal"/>
      <w:lvlText w:val="%7."/>
      <w:lvlJc w:val="left"/>
      <w:pPr>
        <w:tabs>
          <w:tab w:val="num" w:pos="4852"/>
        </w:tabs>
        <w:ind w:left="4852" w:hanging="360"/>
      </w:pPr>
    </w:lvl>
    <w:lvl w:ilvl="7" w:tplc="04090003">
      <w:start w:val="1"/>
      <w:numFmt w:val="decimal"/>
      <w:lvlText w:val="%8."/>
      <w:lvlJc w:val="left"/>
      <w:pPr>
        <w:tabs>
          <w:tab w:val="num" w:pos="5572"/>
        </w:tabs>
        <w:ind w:left="5572" w:hanging="360"/>
      </w:pPr>
    </w:lvl>
    <w:lvl w:ilvl="8" w:tplc="04090005">
      <w:start w:val="1"/>
      <w:numFmt w:val="decimal"/>
      <w:lvlText w:val="%9."/>
      <w:lvlJc w:val="left"/>
      <w:pPr>
        <w:tabs>
          <w:tab w:val="num" w:pos="6292"/>
        </w:tabs>
        <w:ind w:left="6292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4D5970"/>
    <w:rsid w:val="0008796C"/>
    <w:rsid w:val="000D61C2"/>
    <w:rsid w:val="000E0309"/>
    <w:rsid w:val="000F3C35"/>
    <w:rsid w:val="0010263C"/>
    <w:rsid w:val="00127D61"/>
    <w:rsid w:val="001624EF"/>
    <w:rsid w:val="001B1571"/>
    <w:rsid w:val="00255103"/>
    <w:rsid w:val="00307665"/>
    <w:rsid w:val="00336347"/>
    <w:rsid w:val="0039594C"/>
    <w:rsid w:val="0040726D"/>
    <w:rsid w:val="004D5970"/>
    <w:rsid w:val="005D7472"/>
    <w:rsid w:val="00663D1B"/>
    <w:rsid w:val="006E35C3"/>
    <w:rsid w:val="007512D1"/>
    <w:rsid w:val="008604DD"/>
    <w:rsid w:val="008A10DC"/>
    <w:rsid w:val="009824B4"/>
    <w:rsid w:val="0098664D"/>
    <w:rsid w:val="00A55452"/>
    <w:rsid w:val="00A77FB2"/>
    <w:rsid w:val="00A8768F"/>
    <w:rsid w:val="00AC7107"/>
    <w:rsid w:val="00BC07D7"/>
    <w:rsid w:val="00C44580"/>
    <w:rsid w:val="00C64BAE"/>
    <w:rsid w:val="00CF7CA6"/>
    <w:rsid w:val="00D9422A"/>
    <w:rsid w:val="00DF6CB1"/>
    <w:rsid w:val="00EE1D5D"/>
    <w:rsid w:val="00FE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970"/>
    <w:rPr>
      <w:rFonts w:eastAsia="SimSun"/>
      <w:sz w:val="24"/>
      <w:szCs w:val="24"/>
      <w:lang w:eastAsia="zh-CN" w:bidi="ar-SA"/>
    </w:rPr>
  </w:style>
  <w:style w:type="paragraph" w:styleId="1">
    <w:name w:val="heading 1"/>
    <w:basedOn w:val="a"/>
    <w:next w:val="a"/>
    <w:link w:val="10"/>
    <w:qFormat/>
    <w:rsid w:val="004D5970"/>
    <w:pPr>
      <w:keepNext/>
      <w:spacing w:before="240" w:after="60"/>
      <w:outlineLvl w:val="0"/>
    </w:pPr>
    <w:rPr>
      <w:rFonts w:ascii="Arial" w:eastAsia="Times New Roman" w:hAnsi="Arial" w:cs="Cordia New"/>
      <w:b/>
      <w:bCs/>
      <w:kern w:val="32"/>
      <w:sz w:val="32"/>
      <w:szCs w:val="37"/>
    </w:rPr>
  </w:style>
  <w:style w:type="paragraph" w:styleId="3">
    <w:name w:val="heading 3"/>
    <w:basedOn w:val="a"/>
    <w:next w:val="a"/>
    <w:link w:val="30"/>
    <w:semiHidden/>
    <w:unhideWhenUsed/>
    <w:qFormat/>
    <w:rsid w:val="004D5970"/>
    <w:pPr>
      <w:keepNext/>
      <w:spacing w:before="240" w:after="60"/>
      <w:outlineLvl w:val="2"/>
    </w:pPr>
    <w:rPr>
      <w:rFonts w:ascii="Arial" w:eastAsia="Times New Roman" w:hAnsi="Arial" w:cs="Cordia New"/>
      <w:b/>
      <w:bCs/>
      <w:sz w:val="26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63D1B"/>
    <w:rPr>
      <w:b/>
      <w:bCs/>
    </w:rPr>
  </w:style>
  <w:style w:type="character" w:customStyle="1" w:styleId="10">
    <w:name w:val="หัวเรื่อง 1 อักขระ"/>
    <w:basedOn w:val="a0"/>
    <w:link w:val="1"/>
    <w:rsid w:val="004D5970"/>
    <w:rPr>
      <w:rFonts w:ascii="Arial" w:hAnsi="Arial" w:cs="Cordia New"/>
      <w:b/>
      <w:bCs/>
      <w:kern w:val="32"/>
      <w:sz w:val="32"/>
      <w:szCs w:val="37"/>
      <w:lang w:eastAsia="zh-CN" w:bidi="ar-SA"/>
    </w:rPr>
  </w:style>
  <w:style w:type="character" w:customStyle="1" w:styleId="30">
    <w:name w:val="หัวเรื่อง 3 อักขระ"/>
    <w:basedOn w:val="a0"/>
    <w:link w:val="3"/>
    <w:semiHidden/>
    <w:rsid w:val="004D5970"/>
    <w:rPr>
      <w:rFonts w:ascii="Arial" w:hAnsi="Arial" w:cs="Cordia New"/>
      <w:b/>
      <w:bCs/>
      <w:sz w:val="26"/>
      <w:szCs w:val="30"/>
      <w:lang w:eastAsia="zh-CN" w:bidi="ar-SA"/>
    </w:rPr>
  </w:style>
  <w:style w:type="paragraph" w:styleId="a4">
    <w:name w:val="Title"/>
    <w:basedOn w:val="a"/>
    <w:link w:val="a5"/>
    <w:qFormat/>
    <w:rsid w:val="004D5970"/>
    <w:pPr>
      <w:jc w:val="center"/>
    </w:pPr>
    <w:rPr>
      <w:rFonts w:ascii="Angsana New" w:hAnsi="Angsana New"/>
      <w:b/>
      <w:bCs/>
      <w:sz w:val="40"/>
      <w:szCs w:val="40"/>
      <w:u w:val="single"/>
      <w:lang w:bidi="th-TH"/>
    </w:rPr>
  </w:style>
  <w:style w:type="character" w:customStyle="1" w:styleId="a5">
    <w:name w:val="ชื่อเรื่อง อักขระ"/>
    <w:basedOn w:val="a0"/>
    <w:link w:val="a4"/>
    <w:rsid w:val="004D5970"/>
    <w:rPr>
      <w:rFonts w:ascii="Angsana New" w:eastAsia="SimSun" w:hAnsi="Angsana New"/>
      <w:b/>
      <w:bCs/>
      <w:sz w:val="40"/>
      <w:szCs w:val="40"/>
      <w:u w:val="single"/>
      <w:lang w:eastAsia="zh-CN"/>
    </w:rPr>
  </w:style>
  <w:style w:type="paragraph" w:styleId="31">
    <w:name w:val="Body Text 3"/>
    <w:basedOn w:val="a"/>
    <w:link w:val="32"/>
    <w:semiHidden/>
    <w:unhideWhenUsed/>
    <w:rsid w:val="004D5970"/>
    <w:pPr>
      <w:spacing w:after="120"/>
    </w:pPr>
    <w:rPr>
      <w:sz w:val="16"/>
      <w:szCs w:val="18"/>
    </w:rPr>
  </w:style>
  <w:style w:type="character" w:customStyle="1" w:styleId="32">
    <w:name w:val="เนื้อความ 3 อักขระ"/>
    <w:basedOn w:val="a0"/>
    <w:link w:val="31"/>
    <w:semiHidden/>
    <w:rsid w:val="004D5970"/>
    <w:rPr>
      <w:rFonts w:eastAsia="SimSun"/>
      <w:sz w:val="16"/>
      <w:szCs w:val="18"/>
      <w:lang w:eastAsia="zh-CN" w:bidi="ar-SA"/>
    </w:rPr>
  </w:style>
  <w:style w:type="paragraph" w:styleId="a6">
    <w:name w:val="header"/>
    <w:basedOn w:val="a"/>
    <w:link w:val="a7"/>
    <w:uiPriority w:val="99"/>
    <w:unhideWhenUsed/>
    <w:rsid w:val="00A77FB2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basedOn w:val="a0"/>
    <w:link w:val="a6"/>
    <w:uiPriority w:val="99"/>
    <w:rsid w:val="00A77FB2"/>
    <w:rPr>
      <w:rFonts w:eastAsia="SimSun"/>
      <w:sz w:val="24"/>
      <w:szCs w:val="24"/>
      <w:lang w:eastAsia="zh-CN" w:bidi="ar-SA"/>
    </w:rPr>
  </w:style>
  <w:style w:type="paragraph" w:styleId="a8">
    <w:name w:val="footer"/>
    <w:basedOn w:val="a"/>
    <w:link w:val="a9"/>
    <w:uiPriority w:val="99"/>
    <w:unhideWhenUsed/>
    <w:rsid w:val="00A77FB2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A77FB2"/>
    <w:rPr>
      <w:rFonts w:eastAsia="SimSun"/>
      <w:sz w:val="24"/>
      <w:szCs w:val="24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5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G31</dc:creator>
  <cp:keywords/>
  <dc:description/>
  <cp:lastModifiedBy>KKD 2011 V.2</cp:lastModifiedBy>
  <cp:revision>25</cp:revision>
  <dcterms:created xsi:type="dcterms:W3CDTF">2013-10-25T19:17:00Z</dcterms:created>
  <dcterms:modified xsi:type="dcterms:W3CDTF">2013-12-14T03:26:00Z</dcterms:modified>
</cp:coreProperties>
</file>